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F04" w:rsidRDefault="00D8010C">
      <w:pPr>
        <w:rPr>
          <w:sz w:val="36"/>
        </w:rPr>
      </w:pPr>
      <w:r>
        <w:rPr>
          <w:sz w:val="36"/>
        </w:rPr>
        <w:t>Armed Forces Orders Act 2014</w:t>
      </w:r>
    </w:p>
    <w:p w:rsidR="00D8010C" w:rsidRDefault="00D8010C">
      <w:pPr>
        <w:rPr>
          <w:sz w:val="36"/>
        </w:rPr>
      </w:pPr>
    </w:p>
    <w:p w:rsidR="00D8010C" w:rsidRDefault="00D8010C" w:rsidP="008857A1">
      <w:pPr>
        <w:pStyle w:val="ListParagraph"/>
        <w:numPr>
          <w:ilvl w:val="0"/>
          <w:numId w:val="5"/>
        </w:numPr>
        <w:rPr>
          <w:sz w:val="28"/>
        </w:rPr>
      </w:pPr>
      <w:r>
        <w:rPr>
          <w:sz w:val="28"/>
        </w:rPr>
        <w:t>All individuals of an appointed rank, be it enlisted or commissioned, are hereby legally obligated to obey the orders of those appointed above them in compliance with Florenian and international law.</w:t>
      </w:r>
    </w:p>
    <w:p w:rsidR="008857A1" w:rsidRDefault="008857A1" w:rsidP="008857A1">
      <w:pPr>
        <w:rPr>
          <w:sz w:val="28"/>
        </w:rPr>
      </w:pPr>
    </w:p>
    <w:p w:rsidR="008857A1" w:rsidRPr="008857A1" w:rsidRDefault="008857A1" w:rsidP="008857A1">
      <w:pPr>
        <w:pStyle w:val="ListParagraph"/>
        <w:numPr>
          <w:ilvl w:val="0"/>
          <w:numId w:val="5"/>
        </w:numPr>
        <w:rPr>
          <w:sz w:val="28"/>
        </w:rPr>
      </w:pPr>
      <w:r>
        <w:rPr>
          <w:sz w:val="28"/>
        </w:rPr>
        <w:t xml:space="preserve">The Ministry of Defense may call for service and enlisted or commissioned individual at any time. </w:t>
      </w:r>
      <w:bookmarkStart w:id="0" w:name="_GoBack"/>
      <w:bookmarkEnd w:id="0"/>
    </w:p>
    <w:p w:rsidR="00D8010C" w:rsidRDefault="00D8010C" w:rsidP="00D8010C">
      <w:pPr>
        <w:rPr>
          <w:sz w:val="28"/>
        </w:rPr>
      </w:pPr>
    </w:p>
    <w:p w:rsidR="00D8010C" w:rsidRDefault="00D8010C" w:rsidP="008857A1">
      <w:pPr>
        <w:pStyle w:val="ListParagraph"/>
        <w:numPr>
          <w:ilvl w:val="0"/>
          <w:numId w:val="5"/>
        </w:numPr>
        <w:rPr>
          <w:sz w:val="28"/>
        </w:rPr>
      </w:pPr>
      <w:r>
        <w:rPr>
          <w:sz w:val="28"/>
        </w:rPr>
        <w:t xml:space="preserve">Any enlisted or commissioned individual may retire themselves from the service of the Armed Forces at any time while not engaged. </w:t>
      </w:r>
    </w:p>
    <w:p w:rsidR="00D8010C" w:rsidRPr="00D8010C" w:rsidRDefault="00D8010C" w:rsidP="00D8010C">
      <w:pPr>
        <w:rPr>
          <w:sz w:val="28"/>
        </w:rPr>
      </w:pPr>
    </w:p>
    <w:p w:rsidR="00D8010C" w:rsidRDefault="00D8010C" w:rsidP="008857A1">
      <w:pPr>
        <w:pStyle w:val="ListParagraph"/>
        <w:numPr>
          <w:ilvl w:val="0"/>
          <w:numId w:val="5"/>
        </w:numPr>
        <w:rPr>
          <w:sz w:val="28"/>
        </w:rPr>
      </w:pPr>
      <w:r>
        <w:rPr>
          <w:sz w:val="28"/>
        </w:rPr>
        <w:t>If any individual is to retire from the Armed Forces before serving for one year, they are to be fined</w:t>
      </w:r>
      <w:r w:rsidR="008857A1">
        <w:rPr>
          <w:sz w:val="28"/>
        </w:rPr>
        <w:t xml:space="preserve"> ten</w:t>
      </w:r>
      <w:r>
        <w:rPr>
          <w:sz w:val="28"/>
        </w:rPr>
        <w:t xml:space="preserve"> dollars. </w:t>
      </w:r>
    </w:p>
    <w:p w:rsidR="00D8010C" w:rsidRPr="00D8010C" w:rsidRDefault="00D8010C" w:rsidP="00D8010C">
      <w:pPr>
        <w:rPr>
          <w:sz w:val="28"/>
        </w:rPr>
      </w:pPr>
    </w:p>
    <w:p w:rsidR="00D8010C" w:rsidRDefault="00D8010C" w:rsidP="008857A1">
      <w:pPr>
        <w:pStyle w:val="ListParagraph"/>
        <w:numPr>
          <w:ilvl w:val="0"/>
          <w:numId w:val="5"/>
        </w:numPr>
        <w:rPr>
          <w:sz w:val="28"/>
        </w:rPr>
      </w:pPr>
      <w:r>
        <w:rPr>
          <w:sz w:val="28"/>
        </w:rPr>
        <w:t xml:space="preserve">If any individual is to retire from the armed forces before serving for six months, they are to be fined </w:t>
      </w:r>
      <w:r w:rsidR="008857A1">
        <w:rPr>
          <w:sz w:val="28"/>
        </w:rPr>
        <w:t>twenty</w:t>
      </w:r>
      <w:r>
        <w:rPr>
          <w:sz w:val="28"/>
        </w:rPr>
        <w:t xml:space="preserve"> dollars. </w:t>
      </w:r>
    </w:p>
    <w:p w:rsidR="00D8010C" w:rsidRPr="00D8010C" w:rsidRDefault="00D8010C" w:rsidP="00D8010C">
      <w:pPr>
        <w:rPr>
          <w:sz w:val="28"/>
        </w:rPr>
      </w:pPr>
    </w:p>
    <w:p w:rsidR="00D8010C" w:rsidRDefault="00D8010C" w:rsidP="00D8010C">
      <w:pPr>
        <w:rPr>
          <w:sz w:val="32"/>
        </w:rPr>
      </w:pPr>
      <w:r>
        <w:rPr>
          <w:sz w:val="32"/>
        </w:rPr>
        <w:t>Criminal activity</w:t>
      </w:r>
    </w:p>
    <w:p w:rsidR="00D8010C" w:rsidRDefault="00D8010C" w:rsidP="00D8010C">
      <w:pPr>
        <w:rPr>
          <w:sz w:val="28"/>
        </w:rPr>
      </w:pPr>
    </w:p>
    <w:p w:rsidR="00D8010C" w:rsidRDefault="00D8010C" w:rsidP="00D8010C">
      <w:pPr>
        <w:pStyle w:val="ListParagraph"/>
        <w:numPr>
          <w:ilvl w:val="0"/>
          <w:numId w:val="4"/>
        </w:numPr>
        <w:rPr>
          <w:sz w:val="28"/>
        </w:rPr>
      </w:pPr>
      <w:r>
        <w:rPr>
          <w:sz w:val="28"/>
        </w:rPr>
        <w:t>The act of desertion class two, or if an individual in the service of the Armed Forces fails to appear for service after being called by the Ministry of Defense without informing the Ministry and receiving its permission, is hereby illegal. The minimum sentence is a ten dollar fine, and the maximum sentence is a twenty dollar fine.</w:t>
      </w:r>
    </w:p>
    <w:p w:rsidR="00D8010C" w:rsidRDefault="00D8010C" w:rsidP="00D8010C">
      <w:pPr>
        <w:rPr>
          <w:sz w:val="28"/>
        </w:rPr>
      </w:pPr>
    </w:p>
    <w:p w:rsidR="00D8010C" w:rsidRPr="00D8010C" w:rsidRDefault="00D8010C" w:rsidP="00D8010C">
      <w:pPr>
        <w:pStyle w:val="ListParagraph"/>
        <w:numPr>
          <w:ilvl w:val="0"/>
          <w:numId w:val="4"/>
        </w:numPr>
        <w:rPr>
          <w:sz w:val="28"/>
        </w:rPr>
      </w:pPr>
      <w:r>
        <w:rPr>
          <w:sz w:val="28"/>
        </w:rPr>
        <w:t xml:space="preserve">The act of desertion class one, or if an individual in the service of the Armed Forces deserts his or her unit without the permission of a commanding officer, is hereby illegal. The minimum sentence is ten dollars, and the maximum sentence is third degree barring from entrance. </w:t>
      </w:r>
    </w:p>
    <w:sectPr w:rsidR="00D8010C" w:rsidRPr="00D8010C" w:rsidSect="00BD6F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B13F7"/>
    <w:multiLevelType w:val="hybridMultilevel"/>
    <w:tmpl w:val="3040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E06432"/>
    <w:multiLevelType w:val="hybridMultilevel"/>
    <w:tmpl w:val="33C0B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6135C8"/>
    <w:multiLevelType w:val="hybridMultilevel"/>
    <w:tmpl w:val="CA78D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9F1E6A"/>
    <w:multiLevelType w:val="hybridMultilevel"/>
    <w:tmpl w:val="0C0095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81E7D80"/>
    <w:multiLevelType w:val="hybridMultilevel"/>
    <w:tmpl w:val="89002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783EED"/>
    <w:multiLevelType w:val="multilevel"/>
    <w:tmpl w:val="30404C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0C"/>
    <w:rsid w:val="008857A1"/>
    <w:rsid w:val="00BD6F04"/>
    <w:rsid w:val="00D80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EEF7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1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199</Words>
  <Characters>1139</Characters>
  <Application>Microsoft Macintosh Word</Application>
  <DocSecurity>0</DocSecurity>
  <Lines>9</Lines>
  <Paragraphs>2</Paragraphs>
  <ScaleCrop>false</ScaleCrop>
  <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Ashany</dc:creator>
  <cp:keywords/>
  <dc:description/>
  <cp:lastModifiedBy>Jane Ashany</cp:lastModifiedBy>
  <cp:revision>1</cp:revision>
  <dcterms:created xsi:type="dcterms:W3CDTF">2014-09-14T14:11:00Z</dcterms:created>
  <dcterms:modified xsi:type="dcterms:W3CDTF">2014-09-14T14:29:00Z</dcterms:modified>
</cp:coreProperties>
</file>