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5C" w:rsidRDefault="00B4605C">
      <w:pPr>
        <w:rPr>
          <w:sz w:val="36"/>
        </w:rPr>
      </w:pPr>
      <w:r>
        <w:rPr>
          <w:sz w:val="36"/>
        </w:rPr>
        <w:t xml:space="preserve">Honors and Knighthood </w:t>
      </w:r>
    </w:p>
    <w:p w:rsidR="00B4605C" w:rsidRDefault="00B4605C">
      <w:pPr>
        <w:rPr>
          <w:sz w:val="36"/>
        </w:rPr>
      </w:pPr>
    </w:p>
    <w:p w:rsidR="00B4605C" w:rsidRDefault="00B4605C">
      <w:pPr>
        <w:rPr>
          <w:sz w:val="32"/>
        </w:rPr>
      </w:pPr>
      <w:r>
        <w:rPr>
          <w:sz w:val="32"/>
        </w:rPr>
        <w:t>Honors</w:t>
      </w:r>
    </w:p>
    <w:p w:rsidR="00B4605C" w:rsidRDefault="00B4605C">
      <w:pPr>
        <w:rPr>
          <w:sz w:val="28"/>
        </w:rPr>
      </w:pPr>
    </w:p>
    <w:p w:rsidR="00B4605C" w:rsidRDefault="00B4605C">
      <w:pPr>
        <w:rPr>
          <w:sz w:val="28"/>
        </w:rPr>
      </w:pPr>
      <w:r>
        <w:rPr>
          <w:sz w:val="28"/>
        </w:rPr>
        <w:t>1. The creation of the Pink Ribbon – Awarded to soldiers injured of killed in action against the enemy</w:t>
      </w:r>
    </w:p>
    <w:p w:rsidR="00B4605C" w:rsidRDefault="00B4605C">
      <w:pPr>
        <w:rPr>
          <w:sz w:val="28"/>
        </w:rPr>
      </w:pPr>
    </w:p>
    <w:p w:rsidR="005204A2" w:rsidRDefault="00B4605C">
      <w:pPr>
        <w:rPr>
          <w:sz w:val="28"/>
        </w:rPr>
      </w:pPr>
      <w:r>
        <w:rPr>
          <w:sz w:val="28"/>
        </w:rPr>
        <w:t xml:space="preserve">2. The creation of the King’s/Queen’s (depending on monarch) Heart – Awarded to soldiers who have shown great courage or valor in action against the enemy. </w:t>
      </w:r>
    </w:p>
    <w:p w:rsidR="00B4605C" w:rsidRDefault="00B4605C">
      <w:pPr>
        <w:rPr>
          <w:sz w:val="28"/>
        </w:rPr>
      </w:pPr>
    </w:p>
    <w:p w:rsidR="00B4605C" w:rsidRDefault="00B4605C">
      <w:pPr>
        <w:rPr>
          <w:sz w:val="28"/>
        </w:rPr>
      </w:pPr>
      <w:r>
        <w:rPr>
          <w:sz w:val="28"/>
        </w:rPr>
        <w:t>3. All of these hon</w:t>
      </w:r>
      <w:r w:rsidR="00F14399">
        <w:rPr>
          <w:sz w:val="28"/>
        </w:rPr>
        <w:t>ors are appointed by parliament (Treated like law).</w:t>
      </w:r>
    </w:p>
    <w:p w:rsidR="00B4605C" w:rsidRDefault="00B4605C">
      <w:pPr>
        <w:rPr>
          <w:sz w:val="28"/>
        </w:rPr>
      </w:pPr>
    </w:p>
    <w:p w:rsidR="00B4605C" w:rsidRDefault="00B4605C">
      <w:pPr>
        <w:rPr>
          <w:sz w:val="32"/>
        </w:rPr>
      </w:pPr>
      <w:r>
        <w:rPr>
          <w:sz w:val="32"/>
        </w:rPr>
        <w:t xml:space="preserve">Knighthoods </w:t>
      </w:r>
    </w:p>
    <w:p w:rsidR="00B4605C" w:rsidRDefault="00B4605C">
      <w:pPr>
        <w:rPr>
          <w:sz w:val="32"/>
        </w:rPr>
      </w:pPr>
    </w:p>
    <w:p w:rsidR="00B4605C" w:rsidRDefault="00B4605C">
      <w:pPr>
        <w:rPr>
          <w:sz w:val="28"/>
        </w:rPr>
      </w:pPr>
      <w:r>
        <w:rPr>
          <w:sz w:val="28"/>
        </w:rPr>
        <w:t>1.The creation of the David’s Star</w:t>
      </w:r>
      <w:r w:rsidR="00AD0A26">
        <w:rPr>
          <w:sz w:val="28"/>
        </w:rPr>
        <w:t xml:space="preserve"> (KDS)</w:t>
      </w:r>
      <w:r>
        <w:rPr>
          <w:sz w:val="28"/>
        </w:rPr>
        <w:t xml:space="preserve"> – Given to anyone for great </w:t>
      </w:r>
      <w:r w:rsidR="00AD0A26">
        <w:rPr>
          <w:sz w:val="28"/>
        </w:rPr>
        <w:t>deeds to humanity.</w:t>
      </w:r>
    </w:p>
    <w:p w:rsidR="00AD0A26" w:rsidRDefault="00AD0A26">
      <w:pPr>
        <w:rPr>
          <w:sz w:val="28"/>
        </w:rPr>
      </w:pPr>
    </w:p>
    <w:p w:rsidR="00AD0A26" w:rsidRDefault="00AD0A26">
      <w:pPr>
        <w:rPr>
          <w:sz w:val="28"/>
        </w:rPr>
      </w:pPr>
      <w:r>
        <w:rPr>
          <w:sz w:val="28"/>
        </w:rPr>
        <w:t xml:space="preserve">2. The creation of the Order of the </w:t>
      </w:r>
      <w:r w:rsidR="00F14399">
        <w:rPr>
          <w:sz w:val="28"/>
        </w:rPr>
        <w:t xml:space="preserve">Founder (KOF) - </w:t>
      </w:r>
      <w:r>
        <w:rPr>
          <w:sz w:val="28"/>
        </w:rPr>
        <w:t xml:space="preserve">Given to national or international micronational government officials for service to Micronationalism. </w:t>
      </w:r>
    </w:p>
    <w:p w:rsidR="00F14399" w:rsidRDefault="00F14399">
      <w:pPr>
        <w:rPr>
          <w:sz w:val="28"/>
        </w:rPr>
      </w:pPr>
    </w:p>
    <w:p w:rsidR="00F14399" w:rsidRDefault="00F14399">
      <w:pPr>
        <w:rPr>
          <w:sz w:val="28"/>
        </w:rPr>
      </w:pPr>
      <w:r>
        <w:rPr>
          <w:sz w:val="28"/>
        </w:rPr>
        <w:t xml:space="preserve">3. The creation of the Order of the Crown (KOC) – Given for anything the Monarch deems worthy. </w:t>
      </w:r>
    </w:p>
    <w:p w:rsidR="00F14399" w:rsidRDefault="00F14399">
      <w:pPr>
        <w:rPr>
          <w:sz w:val="28"/>
        </w:rPr>
      </w:pPr>
    </w:p>
    <w:p w:rsidR="00F14399" w:rsidRDefault="00F14399">
      <w:pPr>
        <w:rPr>
          <w:sz w:val="28"/>
        </w:rPr>
      </w:pPr>
      <w:r>
        <w:rPr>
          <w:sz w:val="28"/>
        </w:rPr>
        <w:t>4. The creation of the Order of the Prime Minister (KPM) – Given for anything the Prime Minister deems worthy.</w:t>
      </w:r>
    </w:p>
    <w:p w:rsidR="00F14399" w:rsidRDefault="00F14399">
      <w:pPr>
        <w:rPr>
          <w:sz w:val="28"/>
        </w:rPr>
      </w:pPr>
    </w:p>
    <w:p w:rsidR="00F14399" w:rsidRPr="00B4605C" w:rsidRDefault="00F14399">
      <w:pPr>
        <w:rPr>
          <w:sz w:val="28"/>
        </w:rPr>
      </w:pPr>
      <w:r>
        <w:rPr>
          <w:sz w:val="28"/>
        </w:rPr>
        <w:t xml:space="preserve">5. KDS and KOF are given by Parliament (Treated like law). KOC is given by the Monarch and can be vetoed by Parliament with 100% majority. KPM is given by the </w:t>
      </w:r>
      <w:r w:rsidR="00064FA0">
        <w:rPr>
          <w:sz w:val="28"/>
        </w:rPr>
        <w:t xml:space="preserve">Prime Minister and can be vetoed by Parliament with 100% </w:t>
      </w:r>
      <w:r w:rsidR="00101C68">
        <w:rPr>
          <w:sz w:val="28"/>
        </w:rPr>
        <w:t>majority</w:t>
      </w:r>
      <w:bookmarkStart w:id="0" w:name="_GoBack"/>
      <w:bookmarkEnd w:id="0"/>
      <w:r w:rsidR="00064FA0">
        <w:rPr>
          <w:sz w:val="28"/>
        </w:rPr>
        <w:t xml:space="preserve">. </w:t>
      </w:r>
    </w:p>
    <w:sectPr w:rsidR="00F14399" w:rsidRPr="00B4605C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5C"/>
    <w:rsid w:val="00064FA0"/>
    <w:rsid w:val="00101C68"/>
    <w:rsid w:val="005204A2"/>
    <w:rsid w:val="00AD0A26"/>
    <w:rsid w:val="00B4605C"/>
    <w:rsid w:val="00F1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A0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1</cp:revision>
  <dcterms:created xsi:type="dcterms:W3CDTF">2011-11-25T13:39:00Z</dcterms:created>
  <dcterms:modified xsi:type="dcterms:W3CDTF">2011-11-27T16:30:00Z</dcterms:modified>
</cp:coreProperties>
</file>