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C258D0">
      <w:pPr>
        <w:rPr>
          <w:sz w:val="36"/>
        </w:rPr>
      </w:pPr>
      <w:r>
        <w:rPr>
          <w:sz w:val="36"/>
        </w:rPr>
        <w:t>Royal Assent</w:t>
      </w:r>
    </w:p>
    <w:p w:rsidR="00C258D0" w:rsidRDefault="00C258D0">
      <w:pPr>
        <w:rPr>
          <w:sz w:val="36"/>
        </w:rPr>
      </w:pPr>
    </w:p>
    <w:p w:rsidR="00C258D0" w:rsidRPr="00C258D0" w:rsidRDefault="00C258D0" w:rsidP="00C258D0">
      <w:pPr>
        <w:pStyle w:val="ListParagraph"/>
        <w:numPr>
          <w:ilvl w:val="0"/>
          <w:numId w:val="2"/>
        </w:numPr>
        <w:rPr>
          <w:sz w:val="28"/>
        </w:rPr>
      </w:pPr>
      <w:r w:rsidRPr="00C258D0">
        <w:rPr>
          <w:sz w:val="28"/>
        </w:rPr>
        <w:t xml:space="preserve">Beginning with this Act, all </w:t>
      </w:r>
      <w:proofErr w:type="gramStart"/>
      <w:r w:rsidRPr="00C258D0">
        <w:rPr>
          <w:sz w:val="28"/>
        </w:rPr>
        <w:t>Acts</w:t>
      </w:r>
      <w:proofErr w:type="gramEnd"/>
      <w:r w:rsidRPr="00C258D0">
        <w:rPr>
          <w:sz w:val="28"/>
        </w:rPr>
        <w:t xml:space="preserve"> and Laws must be physically signed by the Monarch for them to grant Royal Assent. </w:t>
      </w:r>
    </w:p>
    <w:p w:rsidR="00C258D0" w:rsidRDefault="00C258D0">
      <w:pPr>
        <w:rPr>
          <w:sz w:val="28"/>
        </w:rPr>
      </w:pPr>
    </w:p>
    <w:p w:rsidR="00C258D0" w:rsidRDefault="00C258D0" w:rsidP="00C258D0">
      <w:pPr>
        <w:pStyle w:val="ListParagraph"/>
        <w:numPr>
          <w:ilvl w:val="0"/>
          <w:numId w:val="2"/>
        </w:numPr>
        <w:rPr>
          <w:sz w:val="28"/>
        </w:rPr>
      </w:pPr>
      <w:r w:rsidRPr="00C258D0">
        <w:rPr>
          <w:sz w:val="28"/>
        </w:rPr>
        <w:t xml:space="preserve">All Acts and Laws previous to this that were granted Royal Assent verbally by the Monarch remain in effect but all further Acts and Laws must be signed. </w:t>
      </w:r>
    </w:p>
    <w:p w:rsidR="00F641EE" w:rsidRPr="00F641EE" w:rsidRDefault="00F641EE" w:rsidP="00F641EE">
      <w:pPr>
        <w:rPr>
          <w:sz w:val="28"/>
        </w:rPr>
      </w:pPr>
    </w:p>
    <w:p w:rsidR="00F641EE" w:rsidRDefault="00F641EE" w:rsidP="00C258D0">
      <w:pPr>
        <w:pStyle w:val="ListParagraph"/>
        <w:numPr>
          <w:ilvl w:val="0"/>
          <w:numId w:val="2"/>
        </w:numPr>
        <w:rPr>
          <w:sz w:val="28"/>
        </w:rPr>
      </w:pPr>
      <w:r>
        <w:rPr>
          <w:sz w:val="28"/>
        </w:rPr>
        <w:t xml:space="preserve">The Monarch is legally obligated to read each Act before signing it, and therefore if officials do not believe that the Monarch is doing so, they have the right to question the Monarch about the Act. </w:t>
      </w:r>
      <w:bookmarkStart w:id="0" w:name="_GoBack"/>
      <w:bookmarkEnd w:id="0"/>
    </w:p>
    <w:p w:rsidR="00C258D0" w:rsidRPr="00C258D0" w:rsidRDefault="00C258D0" w:rsidP="00C258D0">
      <w:pPr>
        <w:rPr>
          <w:sz w:val="28"/>
        </w:rPr>
      </w:pPr>
    </w:p>
    <w:p w:rsidR="00C258D0" w:rsidRPr="00C258D0" w:rsidRDefault="00C258D0" w:rsidP="00C258D0">
      <w:pPr>
        <w:pStyle w:val="ListParagraph"/>
        <w:numPr>
          <w:ilvl w:val="0"/>
          <w:numId w:val="2"/>
        </w:numPr>
        <w:rPr>
          <w:sz w:val="28"/>
        </w:rPr>
      </w:pPr>
      <w:r>
        <w:rPr>
          <w:sz w:val="28"/>
        </w:rPr>
        <w:t xml:space="preserve">Because Acts shall now need to be printed out on paper, to help save paper the Monarch must read a digital copy of the Law first, so that they may suggest changes before it is printed, preventing the entire Act having to be printed again. </w:t>
      </w:r>
    </w:p>
    <w:p w:rsidR="00C258D0" w:rsidRDefault="00C258D0">
      <w:pPr>
        <w:rPr>
          <w:sz w:val="28"/>
        </w:rPr>
      </w:pPr>
    </w:p>
    <w:p w:rsidR="00C258D0" w:rsidRPr="00C258D0" w:rsidRDefault="00C258D0">
      <w:pPr>
        <w:rPr>
          <w:sz w:val="28"/>
        </w:rPr>
      </w:pPr>
    </w:p>
    <w:sectPr w:rsidR="00C258D0" w:rsidRPr="00C258D0"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3FCB"/>
    <w:multiLevelType w:val="hybridMultilevel"/>
    <w:tmpl w:val="420A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A2812"/>
    <w:multiLevelType w:val="hybridMultilevel"/>
    <w:tmpl w:val="EDE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D0"/>
    <w:rsid w:val="005204A2"/>
    <w:rsid w:val="00C258D0"/>
    <w:rsid w:val="00F6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109</Words>
  <Characters>622</Characters>
  <Application>Microsoft Macintosh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cp:lastPrinted>2012-04-28T21:44:00Z</cp:lastPrinted>
  <dcterms:created xsi:type="dcterms:W3CDTF">2012-04-28T19:55:00Z</dcterms:created>
  <dcterms:modified xsi:type="dcterms:W3CDTF">2012-04-28T21:50:00Z</dcterms:modified>
</cp:coreProperties>
</file>